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DA" w:rsidRPr="00854212" w:rsidRDefault="00AE1ADA" w:rsidP="00AE1ADA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</w:rPr>
      </w:pPr>
      <w:r w:rsidRPr="00E06AD1">
        <w:rPr>
          <w:noProof/>
          <w:spacing w:val="8"/>
          <w:lang w:eastAsia="uk-UA"/>
        </w:rPr>
        <w:drawing>
          <wp:inline distT="0" distB="0" distL="0" distR="0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ADA" w:rsidRPr="00AE1ADA" w:rsidRDefault="00AE1ADA" w:rsidP="00AE1ADA">
      <w:pPr>
        <w:pStyle w:val="2"/>
        <w:rPr>
          <w:sz w:val="24"/>
          <w:szCs w:val="24"/>
        </w:rPr>
      </w:pPr>
      <w:r w:rsidRPr="00AE1ADA">
        <w:rPr>
          <w:sz w:val="24"/>
          <w:szCs w:val="24"/>
        </w:rPr>
        <w:t>ВОЛОДИМИРСЬКА РАЙОННА ДЕРЖАВНА АДМІНІСТРАЦІЯ</w:t>
      </w:r>
    </w:p>
    <w:p w:rsidR="00AE1ADA" w:rsidRPr="00AE1ADA" w:rsidRDefault="00AE1ADA" w:rsidP="00AE1ADA">
      <w:pPr>
        <w:jc w:val="center"/>
        <w:rPr>
          <w:b/>
          <w:sz w:val="24"/>
          <w:szCs w:val="24"/>
        </w:rPr>
      </w:pPr>
      <w:r w:rsidRPr="00AE1ADA">
        <w:rPr>
          <w:b/>
          <w:sz w:val="24"/>
          <w:szCs w:val="24"/>
        </w:rPr>
        <w:t>ВОЛИНСЬКОЇ ОБЛАСТІ</w:t>
      </w:r>
    </w:p>
    <w:p w:rsidR="00AE1ADA" w:rsidRPr="00854212" w:rsidRDefault="00AE1ADA" w:rsidP="00AE1ADA">
      <w:pPr>
        <w:jc w:val="center"/>
        <w:rPr>
          <w:b/>
          <w:spacing w:val="14"/>
          <w:sz w:val="28"/>
          <w:szCs w:val="28"/>
        </w:rPr>
      </w:pPr>
      <w:r w:rsidRPr="00854212">
        <w:rPr>
          <w:b/>
          <w:spacing w:val="14"/>
          <w:sz w:val="28"/>
          <w:szCs w:val="28"/>
        </w:rPr>
        <w:t>ВОЛ</w:t>
      </w:r>
      <w:r>
        <w:rPr>
          <w:b/>
          <w:spacing w:val="14"/>
          <w:sz w:val="28"/>
          <w:szCs w:val="28"/>
        </w:rPr>
        <w:t>ОДИМИРСЬКА</w:t>
      </w:r>
      <w:r w:rsidRPr="00854212">
        <w:rPr>
          <w:b/>
          <w:spacing w:val="14"/>
          <w:sz w:val="28"/>
          <w:szCs w:val="28"/>
        </w:rPr>
        <w:t xml:space="preserve"> </w:t>
      </w:r>
      <w:r>
        <w:rPr>
          <w:b/>
          <w:spacing w:val="14"/>
          <w:sz w:val="28"/>
          <w:szCs w:val="28"/>
        </w:rPr>
        <w:t>РАЙОННА</w:t>
      </w:r>
      <w:r w:rsidRPr="00854212">
        <w:rPr>
          <w:b/>
          <w:spacing w:val="14"/>
          <w:sz w:val="28"/>
          <w:szCs w:val="28"/>
        </w:rPr>
        <w:t xml:space="preserve"> ВІЙСЬКОВА АДМІНІСТРАЦІЯ</w:t>
      </w:r>
    </w:p>
    <w:p w:rsidR="00AE1ADA" w:rsidRPr="007D1906" w:rsidRDefault="00AE1ADA" w:rsidP="00AE1ADA">
      <w:pPr>
        <w:jc w:val="center"/>
        <w:rPr>
          <w:sz w:val="24"/>
          <w:szCs w:val="24"/>
        </w:rPr>
      </w:pPr>
    </w:p>
    <w:p w:rsidR="00AE1ADA" w:rsidRDefault="00AE1ADA" w:rsidP="00AE1ADA">
      <w:pPr>
        <w:jc w:val="center"/>
        <w:rPr>
          <w:b/>
          <w:bCs/>
          <w:sz w:val="32"/>
        </w:rPr>
      </w:pPr>
      <w:r w:rsidRPr="004873AB">
        <w:rPr>
          <w:b/>
          <w:bCs/>
          <w:sz w:val="32"/>
        </w:rPr>
        <w:t>РОЗПОРЯДЖЕННЯ</w:t>
      </w:r>
    </w:p>
    <w:p w:rsidR="006E3947" w:rsidRPr="00816AAC" w:rsidRDefault="006E3947" w:rsidP="006E3947">
      <w:pPr>
        <w:rPr>
          <w:sz w:val="24"/>
          <w:szCs w:val="24"/>
        </w:rPr>
      </w:pPr>
    </w:p>
    <w:tbl>
      <w:tblPr>
        <w:tblW w:w="9790" w:type="dxa"/>
        <w:tblLook w:val="0000" w:firstRow="0" w:lastRow="0" w:firstColumn="0" w:lastColumn="0" w:noHBand="0" w:noVBand="0"/>
      </w:tblPr>
      <w:tblGrid>
        <w:gridCol w:w="3227"/>
        <w:gridCol w:w="4943"/>
        <w:gridCol w:w="1620"/>
      </w:tblGrid>
      <w:tr w:rsidR="00904AF6" w:rsidRPr="00F557CB" w:rsidTr="00132502">
        <w:trPr>
          <w:trHeight w:val="383"/>
        </w:trPr>
        <w:tc>
          <w:tcPr>
            <w:tcW w:w="3227" w:type="dxa"/>
          </w:tcPr>
          <w:p w:rsidR="00904AF6" w:rsidRPr="00F557CB" w:rsidRDefault="00C65C6E" w:rsidP="005349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>
              <w:rPr>
                <w:sz w:val="28"/>
              </w:rPr>
              <w:t xml:space="preserve">08 </w:t>
            </w:r>
            <w:r w:rsidR="005349A8">
              <w:rPr>
                <w:sz w:val="28"/>
              </w:rPr>
              <w:t>січня</w:t>
            </w:r>
            <w:r w:rsidR="00904AF6" w:rsidRPr="00F557CB">
              <w:rPr>
                <w:sz w:val="28"/>
              </w:rPr>
              <w:t xml:space="preserve"> 20</w:t>
            </w:r>
            <w:r w:rsidR="00904AF6">
              <w:rPr>
                <w:sz w:val="28"/>
              </w:rPr>
              <w:t>2</w:t>
            </w:r>
            <w:r w:rsidR="005349A8">
              <w:rPr>
                <w:sz w:val="28"/>
              </w:rPr>
              <w:t>4</w:t>
            </w:r>
            <w:r w:rsidR="00904AF6">
              <w:rPr>
                <w:sz w:val="28"/>
              </w:rPr>
              <w:t xml:space="preserve"> року</w:t>
            </w:r>
            <w:r w:rsidR="00904AF6" w:rsidRPr="00F557CB">
              <w:rPr>
                <w:sz w:val="28"/>
              </w:rPr>
              <w:t xml:space="preserve">                   </w:t>
            </w:r>
          </w:p>
        </w:tc>
        <w:tc>
          <w:tcPr>
            <w:tcW w:w="4943" w:type="dxa"/>
          </w:tcPr>
          <w:p w:rsidR="00904AF6" w:rsidRPr="00F557CB" w:rsidRDefault="00904AF6" w:rsidP="00132502">
            <w:pPr>
              <w:tabs>
                <w:tab w:val="left" w:pos="720"/>
                <w:tab w:val="left" w:pos="1440"/>
                <w:tab w:val="left" w:pos="1695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 w:rsidRPr="00F557CB">
              <w:rPr>
                <w:sz w:val="28"/>
              </w:rPr>
              <w:t xml:space="preserve">       </w:t>
            </w:r>
            <w:r>
              <w:rPr>
                <w:sz w:val="28"/>
              </w:rPr>
              <w:t xml:space="preserve"> </w:t>
            </w:r>
            <w:r w:rsidRPr="00F557CB">
              <w:rPr>
                <w:sz w:val="28"/>
              </w:rPr>
              <w:t xml:space="preserve"> м. Володимир</w:t>
            </w:r>
          </w:p>
        </w:tc>
        <w:tc>
          <w:tcPr>
            <w:tcW w:w="1620" w:type="dxa"/>
          </w:tcPr>
          <w:p w:rsidR="00904AF6" w:rsidRPr="00F557CB" w:rsidRDefault="00904AF6" w:rsidP="005349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rPr>
                <w:sz w:val="28"/>
              </w:rPr>
            </w:pPr>
            <w:r w:rsidRPr="00F557CB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</w:t>
            </w:r>
            <w:r w:rsidRPr="00F557CB">
              <w:rPr>
                <w:sz w:val="28"/>
              </w:rPr>
              <w:t xml:space="preserve">№ </w:t>
            </w:r>
            <w:r w:rsidR="00C65C6E">
              <w:rPr>
                <w:sz w:val="28"/>
              </w:rPr>
              <w:t>05</w:t>
            </w:r>
            <w:bookmarkStart w:id="0" w:name="_GoBack"/>
            <w:bookmarkEnd w:id="0"/>
          </w:p>
        </w:tc>
      </w:tr>
    </w:tbl>
    <w:p w:rsidR="00904AF6" w:rsidRPr="00816AAC" w:rsidRDefault="00904AF6" w:rsidP="006E3947">
      <w:pPr>
        <w:rPr>
          <w:sz w:val="24"/>
          <w:szCs w:val="24"/>
        </w:rPr>
      </w:pPr>
    </w:p>
    <w:p w:rsidR="00B74779" w:rsidRPr="00A26A94" w:rsidRDefault="00B74779" w:rsidP="00B74779">
      <w:pPr>
        <w:pStyle w:val="2"/>
        <w:bidi/>
        <w:rPr>
          <w:b w:val="0"/>
          <w:sz w:val="28"/>
          <w:szCs w:val="28"/>
        </w:rPr>
      </w:pPr>
      <w:r w:rsidRPr="00A26A94">
        <w:rPr>
          <w:b w:val="0"/>
          <w:sz w:val="28"/>
          <w:szCs w:val="28"/>
        </w:rPr>
        <w:t>Про комісію з питань роботи зі службовою інформацією</w:t>
      </w:r>
    </w:p>
    <w:p w:rsidR="005D3C74" w:rsidRPr="00E76841" w:rsidRDefault="00A26A94" w:rsidP="00A93EA3">
      <w:pPr>
        <w:pStyle w:val="2"/>
        <w:bidi/>
        <w:rPr>
          <w:b w:val="0"/>
          <w:sz w:val="28"/>
          <w:szCs w:val="28"/>
        </w:rPr>
      </w:pPr>
      <w:r w:rsidRPr="00E76841">
        <w:rPr>
          <w:b w:val="0"/>
          <w:sz w:val="28"/>
          <w:szCs w:val="28"/>
        </w:rPr>
        <w:t>район</w:t>
      </w:r>
      <w:r w:rsidR="00B74779" w:rsidRPr="00E76841">
        <w:rPr>
          <w:b w:val="0"/>
          <w:sz w:val="28"/>
          <w:szCs w:val="28"/>
        </w:rPr>
        <w:t xml:space="preserve">ної державної адміністрації </w:t>
      </w:r>
    </w:p>
    <w:p w:rsidR="005D3C74" w:rsidRPr="007D1906" w:rsidRDefault="005D3C74" w:rsidP="005D3C74">
      <w:pPr>
        <w:rPr>
          <w:sz w:val="24"/>
          <w:szCs w:val="24"/>
        </w:rPr>
      </w:pPr>
    </w:p>
    <w:p w:rsidR="00B74779" w:rsidRDefault="00B74779" w:rsidP="00904AF6">
      <w:pPr>
        <w:ind w:firstLine="567"/>
        <w:jc w:val="both"/>
        <w:rPr>
          <w:sz w:val="28"/>
          <w:szCs w:val="28"/>
        </w:rPr>
      </w:pPr>
      <w:r w:rsidRPr="00B74779">
        <w:rPr>
          <w:sz w:val="28"/>
          <w:szCs w:val="28"/>
        </w:rPr>
        <w:t>Відповідно до законів України «Про місцеві державні адміністрації», «Про Національний архівний фонд та архівні установи», постанови Кабінету Міністрів України від 08 серпня 2007 року № 1004 «Про порядок утворення та діяльності комісій з проведення експертизи цінності документів»</w:t>
      </w:r>
      <w:r w:rsidR="00904AF6">
        <w:rPr>
          <w:sz w:val="28"/>
          <w:szCs w:val="28"/>
        </w:rPr>
        <w:t xml:space="preserve"> (зі змінами)</w:t>
      </w:r>
      <w:r w:rsidRPr="00B74779">
        <w:rPr>
          <w:sz w:val="28"/>
          <w:szCs w:val="28"/>
        </w:rPr>
        <w:t xml:space="preserve">, </w:t>
      </w:r>
      <w:r w:rsidR="00904AF6" w:rsidRPr="00B74779">
        <w:rPr>
          <w:sz w:val="28"/>
          <w:szCs w:val="28"/>
        </w:rPr>
        <w:t>постанови Кабін</w:t>
      </w:r>
      <w:r w:rsidR="00904AF6">
        <w:rPr>
          <w:sz w:val="28"/>
          <w:szCs w:val="28"/>
        </w:rPr>
        <w:t xml:space="preserve">ету Міністрів України від </w:t>
      </w:r>
      <w:r w:rsidR="00904AF6" w:rsidRPr="00B74779">
        <w:rPr>
          <w:sz w:val="28"/>
          <w:szCs w:val="28"/>
        </w:rPr>
        <w:t>19 жовтня 2016 року № 736 «Про затвердження Типової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</w:t>
      </w:r>
      <w:r w:rsidR="00904AF6" w:rsidRPr="00904AF6">
        <w:rPr>
          <w:sz w:val="28"/>
          <w:szCs w:val="28"/>
        </w:rPr>
        <w:t>» (зі змінами</w:t>
      </w:r>
      <w:r w:rsidR="00904AF6">
        <w:rPr>
          <w:sz w:val="28"/>
          <w:szCs w:val="28"/>
        </w:rPr>
        <w:t xml:space="preserve">), </w:t>
      </w:r>
      <w:r w:rsidR="00214DF8">
        <w:rPr>
          <w:sz w:val="28"/>
          <w:szCs w:val="28"/>
        </w:rPr>
        <w:t xml:space="preserve">розпорядження голови обласної державної адміністрації </w:t>
      </w:r>
      <w:r w:rsidR="00904AF6">
        <w:rPr>
          <w:sz w:val="28"/>
          <w:szCs w:val="28"/>
        </w:rPr>
        <w:t xml:space="preserve">від 25.01.2017 № 25 </w:t>
      </w:r>
      <w:r w:rsidR="00214DF8">
        <w:rPr>
          <w:sz w:val="28"/>
          <w:szCs w:val="28"/>
        </w:rPr>
        <w:t>«Про комісію з питань роботи зі службовою інформацією обласної державної а</w:t>
      </w:r>
      <w:r w:rsidR="00904AF6">
        <w:rPr>
          <w:sz w:val="28"/>
          <w:szCs w:val="28"/>
        </w:rPr>
        <w:t>дміністрації»</w:t>
      </w:r>
      <w:r w:rsidR="004B0E49">
        <w:rPr>
          <w:sz w:val="28"/>
          <w:szCs w:val="28"/>
        </w:rPr>
        <w:t xml:space="preserve"> </w:t>
      </w:r>
      <w:r w:rsidR="00904AF6" w:rsidRPr="00904AF6">
        <w:rPr>
          <w:sz w:val="28"/>
          <w:szCs w:val="28"/>
        </w:rPr>
        <w:t>(</w:t>
      </w:r>
      <w:r w:rsidR="001D1537" w:rsidRPr="00904AF6">
        <w:rPr>
          <w:sz w:val="28"/>
          <w:szCs w:val="28"/>
        </w:rPr>
        <w:t>зі змінами</w:t>
      </w:r>
      <w:r w:rsidR="00904AF6" w:rsidRPr="00904AF6">
        <w:rPr>
          <w:sz w:val="28"/>
          <w:szCs w:val="28"/>
        </w:rPr>
        <w:t>)</w:t>
      </w:r>
      <w:r w:rsidR="00214DF8">
        <w:rPr>
          <w:sz w:val="28"/>
          <w:szCs w:val="28"/>
        </w:rPr>
        <w:t xml:space="preserve">, </w:t>
      </w:r>
      <w:r w:rsidRPr="00B74779">
        <w:rPr>
          <w:sz w:val="28"/>
          <w:szCs w:val="28"/>
        </w:rPr>
        <w:t>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інформацію, затвер</w:t>
      </w:r>
      <w:r w:rsidR="004F607F">
        <w:rPr>
          <w:sz w:val="28"/>
          <w:szCs w:val="28"/>
        </w:rPr>
        <w:t xml:space="preserve">дженої розпорядженням </w:t>
      </w:r>
      <w:r w:rsidR="00DB45F5">
        <w:rPr>
          <w:sz w:val="28"/>
          <w:szCs w:val="28"/>
        </w:rPr>
        <w:t>начальника</w:t>
      </w:r>
      <w:r w:rsidR="004F607F">
        <w:rPr>
          <w:sz w:val="28"/>
          <w:szCs w:val="28"/>
        </w:rPr>
        <w:t xml:space="preserve"> рай</w:t>
      </w:r>
      <w:r w:rsidRPr="00B74779">
        <w:rPr>
          <w:sz w:val="28"/>
          <w:szCs w:val="28"/>
        </w:rPr>
        <w:t xml:space="preserve">держадміністрації від </w:t>
      </w:r>
      <w:r w:rsidR="00904AF6">
        <w:rPr>
          <w:sz w:val="28"/>
          <w:szCs w:val="28"/>
        </w:rPr>
        <w:t>03</w:t>
      </w:r>
      <w:r w:rsidR="004F607F">
        <w:rPr>
          <w:sz w:val="28"/>
          <w:szCs w:val="28"/>
        </w:rPr>
        <w:t xml:space="preserve"> </w:t>
      </w:r>
      <w:r w:rsidR="00904AF6">
        <w:rPr>
          <w:sz w:val="28"/>
          <w:szCs w:val="28"/>
        </w:rPr>
        <w:t xml:space="preserve">березня 2023 </w:t>
      </w:r>
      <w:r w:rsidR="004F607F">
        <w:rPr>
          <w:sz w:val="28"/>
          <w:szCs w:val="28"/>
        </w:rPr>
        <w:t xml:space="preserve">року № </w:t>
      </w:r>
      <w:r w:rsidR="00904AF6">
        <w:rPr>
          <w:sz w:val="28"/>
          <w:szCs w:val="28"/>
        </w:rPr>
        <w:t>20</w:t>
      </w:r>
      <w:r w:rsidRPr="00B74779">
        <w:rPr>
          <w:sz w:val="28"/>
          <w:szCs w:val="28"/>
        </w:rPr>
        <w:t>:</w:t>
      </w:r>
    </w:p>
    <w:p w:rsidR="00904AF6" w:rsidRPr="007D1906" w:rsidRDefault="00904AF6" w:rsidP="00904AF6">
      <w:pPr>
        <w:ind w:firstLine="567"/>
        <w:jc w:val="both"/>
        <w:rPr>
          <w:sz w:val="24"/>
          <w:szCs w:val="24"/>
        </w:rPr>
      </w:pPr>
    </w:p>
    <w:p w:rsidR="00B74779" w:rsidRDefault="00095211" w:rsidP="00904AF6">
      <w:pPr>
        <w:pStyle w:val="a4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4AF6">
        <w:rPr>
          <w:sz w:val="28"/>
          <w:szCs w:val="28"/>
        </w:rPr>
        <w:t xml:space="preserve">. </w:t>
      </w:r>
      <w:r w:rsidR="004F607F" w:rsidRPr="00B74779">
        <w:rPr>
          <w:sz w:val="28"/>
          <w:szCs w:val="28"/>
        </w:rPr>
        <w:t>ЗАТВЕРДИТИ</w:t>
      </w:r>
      <w:r w:rsidR="00FC5829">
        <w:rPr>
          <w:sz w:val="28"/>
          <w:szCs w:val="28"/>
        </w:rPr>
        <w:t xml:space="preserve"> новий </w:t>
      </w:r>
      <w:r w:rsidR="00B74779" w:rsidRPr="00B74779">
        <w:rPr>
          <w:sz w:val="28"/>
          <w:szCs w:val="28"/>
        </w:rPr>
        <w:t>склад комісії з питань роботи зі</w:t>
      </w:r>
      <w:r w:rsidR="00B74779">
        <w:rPr>
          <w:sz w:val="28"/>
          <w:szCs w:val="28"/>
        </w:rPr>
        <w:t xml:space="preserve"> службовою інформацією районної</w:t>
      </w:r>
      <w:r w:rsidR="004F607F">
        <w:rPr>
          <w:sz w:val="28"/>
          <w:szCs w:val="28"/>
        </w:rPr>
        <w:t xml:space="preserve"> </w:t>
      </w:r>
      <w:r w:rsidR="00B74779" w:rsidRPr="00B74779">
        <w:rPr>
          <w:sz w:val="28"/>
          <w:szCs w:val="28"/>
        </w:rPr>
        <w:t>державної адміністрації, що додається</w:t>
      </w:r>
      <w:r w:rsidR="00FC5829">
        <w:rPr>
          <w:sz w:val="28"/>
          <w:szCs w:val="28"/>
        </w:rPr>
        <w:t>.</w:t>
      </w:r>
    </w:p>
    <w:p w:rsidR="00A449B4" w:rsidRDefault="00A449B4" w:rsidP="00904AF6">
      <w:pPr>
        <w:pStyle w:val="a4"/>
        <w:spacing w:after="0"/>
        <w:ind w:left="0" w:firstLine="567"/>
        <w:jc w:val="both"/>
        <w:rPr>
          <w:sz w:val="28"/>
          <w:szCs w:val="28"/>
        </w:rPr>
      </w:pPr>
    </w:p>
    <w:p w:rsidR="00CC7C1A" w:rsidRPr="00CC7C1A" w:rsidRDefault="00CC7C1A" w:rsidP="00A449B4">
      <w:pPr>
        <w:pStyle w:val="5"/>
        <w:keepLines w:val="0"/>
        <w:numPr>
          <w:ilvl w:val="8"/>
          <w:numId w:val="1"/>
        </w:numPr>
        <w:spacing w:before="0"/>
        <w:ind w:firstLine="567"/>
        <w:jc w:val="both"/>
        <w:rPr>
          <w:rFonts w:ascii="Times New Roman" w:hAnsi="Times New Roman" w:cs="Times New Roman"/>
          <w:color w:val="auto"/>
          <w:spacing w:val="3"/>
          <w:sz w:val="28"/>
          <w:szCs w:val="28"/>
        </w:rPr>
      </w:pPr>
      <w:r w:rsidRPr="00CC7C1A">
        <w:rPr>
          <w:rFonts w:ascii="Times New Roman" w:hAnsi="Times New Roman" w:cs="Times New Roman"/>
          <w:color w:val="auto"/>
          <w:sz w:val="28"/>
          <w:szCs w:val="28"/>
        </w:rPr>
        <w:t xml:space="preserve">2. ВВАЖАТИ  таким, що втратив чинність </w:t>
      </w:r>
      <w:r w:rsidR="00A449B4">
        <w:rPr>
          <w:rFonts w:ascii="Times New Roman" w:hAnsi="Times New Roman" w:cs="Times New Roman"/>
          <w:color w:val="auto"/>
          <w:sz w:val="28"/>
          <w:szCs w:val="28"/>
        </w:rPr>
        <w:t>підпункт 1</w:t>
      </w:r>
      <w:r w:rsidR="009D3D57" w:rsidRPr="009D3D5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3D57" w:rsidRPr="00CC7C1A">
        <w:rPr>
          <w:rFonts w:ascii="Times New Roman" w:hAnsi="Times New Roman" w:cs="Times New Roman"/>
          <w:color w:val="auto"/>
          <w:sz w:val="28"/>
          <w:szCs w:val="28"/>
        </w:rPr>
        <w:t>пункт</w:t>
      </w:r>
      <w:r w:rsidR="009D3D57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9D3D57" w:rsidRPr="00CC7C1A">
        <w:rPr>
          <w:rFonts w:ascii="Times New Roman" w:hAnsi="Times New Roman" w:cs="Times New Roman"/>
          <w:color w:val="auto"/>
          <w:sz w:val="28"/>
          <w:szCs w:val="28"/>
        </w:rPr>
        <w:t xml:space="preserve"> 2 </w:t>
      </w:r>
      <w:r w:rsidR="009D3D5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449B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C7C1A">
        <w:rPr>
          <w:rFonts w:ascii="Times New Roman" w:hAnsi="Times New Roman" w:cs="Times New Roman"/>
          <w:color w:val="auto"/>
          <w:sz w:val="28"/>
          <w:szCs w:val="28"/>
        </w:rPr>
        <w:t xml:space="preserve">розпорядження голови </w:t>
      </w:r>
      <w:r w:rsidRPr="00CC7C1A">
        <w:rPr>
          <w:rFonts w:ascii="Times New Roman" w:hAnsi="Times New Roman" w:cs="Times New Roman"/>
          <w:color w:val="auto"/>
          <w:spacing w:val="3"/>
          <w:sz w:val="28"/>
          <w:szCs w:val="28"/>
        </w:rPr>
        <w:t xml:space="preserve">районної державної адміністрації від </w:t>
      </w:r>
      <w:r w:rsidR="00A449B4">
        <w:rPr>
          <w:rFonts w:ascii="Times New Roman" w:hAnsi="Times New Roman" w:cs="Times New Roman"/>
          <w:color w:val="auto"/>
          <w:spacing w:val="3"/>
          <w:sz w:val="28"/>
          <w:szCs w:val="28"/>
        </w:rPr>
        <w:t xml:space="preserve">09 </w:t>
      </w:r>
      <w:r w:rsidRPr="00CC7C1A">
        <w:rPr>
          <w:rFonts w:ascii="Times New Roman" w:hAnsi="Times New Roman" w:cs="Times New Roman"/>
          <w:color w:val="auto"/>
          <w:spacing w:val="3"/>
          <w:sz w:val="28"/>
          <w:szCs w:val="28"/>
        </w:rPr>
        <w:t>березня 2023 року</w:t>
      </w:r>
      <w:r w:rsidR="00A449B4">
        <w:rPr>
          <w:rFonts w:ascii="Times New Roman" w:hAnsi="Times New Roman" w:cs="Times New Roman"/>
          <w:color w:val="auto"/>
          <w:spacing w:val="3"/>
          <w:sz w:val="28"/>
          <w:szCs w:val="28"/>
        </w:rPr>
        <w:t xml:space="preserve"> № 22</w:t>
      </w:r>
      <w:r w:rsidRPr="00CC7C1A">
        <w:rPr>
          <w:rFonts w:ascii="Times New Roman" w:hAnsi="Times New Roman" w:cs="Times New Roman"/>
          <w:color w:val="auto"/>
          <w:spacing w:val="3"/>
          <w:sz w:val="28"/>
          <w:szCs w:val="28"/>
        </w:rPr>
        <w:t>.</w:t>
      </w:r>
    </w:p>
    <w:p w:rsidR="00904AF6" w:rsidRPr="007D1906" w:rsidRDefault="00904AF6" w:rsidP="00904AF6">
      <w:pPr>
        <w:pStyle w:val="a4"/>
        <w:spacing w:after="0"/>
        <w:ind w:left="0" w:firstLine="567"/>
        <w:jc w:val="both"/>
        <w:rPr>
          <w:sz w:val="24"/>
          <w:szCs w:val="24"/>
        </w:rPr>
      </w:pPr>
    </w:p>
    <w:p w:rsidR="00B74779" w:rsidRPr="00B74779" w:rsidRDefault="00A449B4" w:rsidP="00904A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4AF6">
        <w:rPr>
          <w:sz w:val="28"/>
          <w:szCs w:val="28"/>
        </w:rPr>
        <w:t xml:space="preserve">. </w:t>
      </w:r>
      <w:r w:rsidR="00B74779" w:rsidRPr="00B74779">
        <w:rPr>
          <w:sz w:val="28"/>
          <w:szCs w:val="28"/>
        </w:rPr>
        <w:t>Контроль за викон</w:t>
      </w:r>
      <w:r w:rsidR="004F6BB6">
        <w:rPr>
          <w:sz w:val="28"/>
          <w:szCs w:val="28"/>
        </w:rPr>
        <w:t xml:space="preserve">анням розпорядження покласти на </w:t>
      </w:r>
      <w:r w:rsidR="00B74779" w:rsidRPr="00B74779">
        <w:rPr>
          <w:sz w:val="28"/>
          <w:szCs w:val="28"/>
        </w:rPr>
        <w:t>керівника апарату</w:t>
      </w:r>
      <w:r w:rsidR="004F6BB6">
        <w:rPr>
          <w:sz w:val="28"/>
          <w:szCs w:val="28"/>
        </w:rPr>
        <w:t xml:space="preserve"> райдержадміністрації </w:t>
      </w:r>
      <w:r w:rsidR="00037575">
        <w:rPr>
          <w:sz w:val="28"/>
          <w:szCs w:val="28"/>
        </w:rPr>
        <w:t>Сергія Р</w:t>
      </w:r>
      <w:r w:rsidR="00816AAC">
        <w:rPr>
          <w:sz w:val="28"/>
          <w:szCs w:val="28"/>
        </w:rPr>
        <w:t>оманюка</w:t>
      </w:r>
      <w:r w:rsidR="00B74779" w:rsidRPr="00B74779">
        <w:rPr>
          <w:sz w:val="28"/>
          <w:szCs w:val="28"/>
        </w:rPr>
        <w:t>.</w:t>
      </w:r>
    </w:p>
    <w:p w:rsidR="00B816BF" w:rsidRPr="00095211" w:rsidRDefault="00B816BF" w:rsidP="004E1C35">
      <w:pPr>
        <w:pStyle w:val="20"/>
        <w:tabs>
          <w:tab w:val="left" w:pos="0"/>
        </w:tabs>
        <w:ind w:firstLine="720"/>
        <w:rPr>
          <w:szCs w:val="28"/>
        </w:rPr>
      </w:pPr>
    </w:p>
    <w:p w:rsidR="00B816BF" w:rsidRDefault="00B816BF" w:rsidP="004E1C35">
      <w:pPr>
        <w:pStyle w:val="20"/>
        <w:tabs>
          <w:tab w:val="left" w:pos="0"/>
        </w:tabs>
        <w:ind w:firstLine="720"/>
        <w:rPr>
          <w:sz w:val="24"/>
        </w:rPr>
      </w:pPr>
    </w:p>
    <w:p w:rsidR="00095211" w:rsidRPr="00816AAC" w:rsidRDefault="00095211" w:rsidP="004E1C35">
      <w:pPr>
        <w:pStyle w:val="20"/>
        <w:tabs>
          <w:tab w:val="left" w:pos="0"/>
        </w:tabs>
        <w:ind w:firstLine="720"/>
        <w:rPr>
          <w:sz w:val="24"/>
        </w:rPr>
      </w:pPr>
    </w:p>
    <w:p w:rsidR="007D1906" w:rsidRDefault="007D1906" w:rsidP="007D1906">
      <w:pPr>
        <w:pStyle w:val="a6"/>
        <w:jc w:val="both"/>
        <w:rPr>
          <w:b/>
        </w:rPr>
      </w:pPr>
      <w:r w:rsidRPr="00F557CB">
        <w:t xml:space="preserve">Начальник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F557CB">
        <w:rPr>
          <w:b/>
        </w:rPr>
        <w:t>Юрій ЛОБАЧ</w:t>
      </w:r>
    </w:p>
    <w:p w:rsidR="00FC5829" w:rsidRPr="00FC5829" w:rsidRDefault="00FC5829" w:rsidP="00FC5829">
      <w:pPr>
        <w:pStyle w:val="a7"/>
        <w:rPr>
          <w:lang w:eastAsia="uk-UA"/>
        </w:rPr>
      </w:pPr>
    </w:p>
    <w:p w:rsidR="007D1906" w:rsidRPr="00B4466D" w:rsidRDefault="007D1906" w:rsidP="007D1906">
      <w:pPr>
        <w:rPr>
          <w:sz w:val="16"/>
          <w:szCs w:val="16"/>
        </w:rPr>
      </w:pPr>
    </w:p>
    <w:p w:rsidR="00A841F9" w:rsidRPr="007D1906" w:rsidRDefault="007D1906" w:rsidP="007D1906">
      <w:pPr>
        <w:rPr>
          <w:sz w:val="28"/>
          <w:szCs w:val="28"/>
        </w:rPr>
      </w:pPr>
      <w:r>
        <w:rPr>
          <w:sz w:val="28"/>
          <w:szCs w:val="28"/>
        </w:rPr>
        <w:t>Людмила Зубчик 24631</w:t>
      </w:r>
    </w:p>
    <w:sectPr w:rsidR="00A841F9" w:rsidRPr="007D1906" w:rsidSect="007D1906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07791D"/>
    <w:multiLevelType w:val="hybridMultilevel"/>
    <w:tmpl w:val="066CB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47"/>
    <w:rsid w:val="00005625"/>
    <w:rsid w:val="00037575"/>
    <w:rsid w:val="0005641E"/>
    <w:rsid w:val="00095211"/>
    <w:rsid w:val="001754A4"/>
    <w:rsid w:val="001D1537"/>
    <w:rsid w:val="00214DF8"/>
    <w:rsid w:val="0021728A"/>
    <w:rsid w:val="00231A7A"/>
    <w:rsid w:val="00265561"/>
    <w:rsid w:val="00297E77"/>
    <w:rsid w:val="004553A9"/>
    <w:rsid w:val="00490780"/>
    <w:rsid w:val="00497C25"/>
    <w:rsid w:val="004B0E49"/>
    <w:rsid w:val="004E1C35"/>
    <w:rsid w:val="004F607F"/>
    <w:rsid w:val="004F6BB6"/>
    <w:rsid w:val="00524DDF"/>
    <w:rsid w:val="005349A8"/>
    <w:rsid w:val="00587676"/>
    <w:rsid w:val="005D3C74"/>
    <w:rsid w:val="005D45A7"/>
    <w:rsid w:val="00644557"/>
    <w:rsid w:val="006A5F5A"/>
    <w:rsid w:val="006D4E06"/>
    <w:rsid w:val="006E3947"/>
    <w:rsid w:val="007D1906"/>
    <w:rsid w:val="00816AAC"/>
    <w:rsid w:val="008840CD"/>
    <w:rsid w:val="00904AF6"/>
    <w:rsid w:val="00907040"/>
    <w:rsid w:val="009D3D57"/>
    <w:rsid w:val="00A26A94"/>
    <w:rsid w:val="00A449B4"/>
    <w:rsid w:val="00A54A44"/>
    <w:rsid w:val="00A841F9"/>
    <w:rsid w:val="00A85C92"/>
    <w:rsid w:val="00A93EA3"/>
    <w:rsid w:val="00AD143B"/>
    <w:rsid w:val="00AE1ADA"/>
    <w:rsid w:val="00B33913"/>
    <w:rsid w:val="00B74779"/>
    <w:rsid w:val="00B816BF"/>
    <w:rsid w:val="00C65C6E"/>
    <w:rsid w:val="00CC7C1A"/>
    <w:rsid w:val="00DB45F5"/>
    <w:rsid w:val="00E76841"/>
    <w:rsid w:val="00F26B54"/>
    <w:rsid w:val="00FB6D8C"/>
    <w:rsid w:val="00FC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2126D"/>
  <w15:chartTrackingRefBased/>
  <w15:docId w15:val="{59EF56E0-BE76-4076-9C59-1E08034D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947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6E3947"/>
    <w:pPr>
      <w:keepNext/>
      <w:numPr>
        <w:ilvl w:val="1"/>
        <w:numId w:val="1"/>
      </w:numPr>
      <w:jc w:val="center"/>
      <w:outlineLvl w:val="1"/>
    </w:pPr>
    <w:rPr>
      <w:rFonts w:eastAsia="Arial Unicode MS"/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CC7C1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6E3947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Indent 2"/>
    <w:basedOn w:val="a"/>
    <w:rsid w:val="005D3C74"/>
    <w:pPr>
      <w:suppressAutoHyphens w:val="0"/>
      <w:ind w:firstLine="540"/>
      <w:jc w:val="both"/>
    </w:pPr>
    <w:rPr>
      <w:sz w:val="28"/>
      <w:szCs w:val="24"/>
      <w:lang w:eastAsia="ru-RU"/>
    </w:rPr>
  </w:style>
  <w:style w:type="paragraph" w:styleId="a4">
    <w:name w:val="Body Text Indent"/>
    <w:basedOn w:val="a"/>
    <w:link w:val="a5"/>
    <w:rsid w:val="00B74779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B74779"/>
    <w:rPr>
      <w:lang w:eastAsia="ar-SA"/>
    </w:rPr>
  </w:style>
  <w:style w:type="paragraph" w:styleId="21">
    <w:name w:val="Body Text 2"/>
    <w:basedOn w:val="a"/>
    <w:link w:val="22"/>
    <w:rsid w:val="00B74779"/>
    <w:pPr>
      <w:spacing w:after="120" w:line="480" w:lineRule="auto"/>
    </w:pPr>
  </w:style>
  <w:style w:type="character" w:customStyle="1" w:styleId="22">
    <w:name w:val="Основной текст 2 Знак"/>
    <w:link w:val="21"/>
    <w:rsid w:val="00B74779"/>
    <w:rPr>
      <w:lang w:eastAsia="ar-SA"/>
    </w:rPr>
  </w:style>
  <w:style w:type="paragraph" w:customStyle="1" w:styleId="a6">
    <w:name w:val="Стиль"/>
    <w:basedOn w:val="a"/>
    <w:next w:val="a7"/>
    <w:link w:val="a8"/>
    <w:qFormat/>
    <w:rsid w:val="007D1906"/>
    <w:pPr>
      <w:suppressAutoHyphens w:val="0"/>
      <w:jc w:val="center"/>
    </w:pPr>
    <w:rPr>
      <w:sz w:val="28"/>
      <w:szCs w:val="24"/>
      <w:lang w:eastAsia="uk-UA"/>
    </w:rPr>
  </w:style>
  <w:style w:type="character" w:customStyle="1" w:styleId="a8">
    <w:name w:val="Название Знак"/>
    <w:link w:val="a6"/>
    <w:locked/>
    <w:rsid w:val="007D1906"/>
    <w:rPr>
      <w:sz w:val="28"/>
      <w:szCs w:val="24"/>
    </w:rPr>
  </w:style>
  <w:style w:type="paragraph" w:styleId="a7">
    <w:name w:val="Title"/>
    <w:basedOn w:val="a"/>
    <w:next w:val="a"/>
    <w:link w:val="a9"/>
    <w:qFormat/>
    <w:rsid w:val="007D19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7"/>
    <w:rsid w:val="007D190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50">
    <w:name w:val="Заголовок 5 Знак"/>
    <w:basedOn w:val="a0"/>
    <w:link w:val="5"/>
    <w:semiHidden/>
    <w:rsid w:val="00CC7C1A"/>
    <w:rPr>
      <w:rFonts w:asciiTheme="majorHAnsi" w:eastAsiaTheme="majorEastAsia" w:hAnsiTheme="majorHAnsi" w:cstheme="majorBidi"/>
      <w:color w:val="2E74B5" w:themeColor="accent1" w:themeShade="B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rda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</dc:creator>
  <cp:keywords/>
  <cp:lastModifiedBy>NOTE</cp:lastModifiedBy>
  <cp:revision>6</cp:revision>
  <cp:lastPrinted>2024-01-22T09:38:00Z</cp:lastPrinted>
  <dcterms:created xsi:type="dcterms:W3CDTF">2024-01-19T13:15:00Z</dcterms:created>
  <dcterms:modified xsi:type="dcterms:W3CDTF">2024-02-22T07:44:00Z</dcterms:modified>
</cp:coreProperties>
</file>